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38DA5" w14:textId="1344F7BA" w:rsidR="00DD2EC9" w:rsidRPr="005E53C3" w:rsidRDefault="00000000">
      <w:pPr>
        <w:pStyle w:val="Heading1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 xml:space="preserve"> Patient Diet Guide for Mounjaro (Tirzepatide)</w:t>
      </w:r>
    </w:p>
    <w:p w14:paraId="232DD04E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Helping you eat well, minimise side-effects, and achieve the best results</w:t>
      </w:r>
    </w:p>
    <w:p w14:paraId="2F9D1741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1. Why diet matters on Mounjaro</w:t>
      </w:r>
    </w:p>
    <w:p w14:paraId="3891E710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Mounjaro (tirzepatide) is a medicine that helps regulate blood sugar and promote weight loss. It works by slowing stomach emptying and reducing appetite.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rial" w:hAnsi="Arial" w:cs="Arial"/>
          <w:color w:val="000000" w:themeColor="text1"/>
        </w:rPr>
        <w:br/>
        <w:t>Because of this, what and how you eat can make a big difference. A healthy, balanced diet:</w:t>
      </w:r>
      <w:r w:rsidRPr="005E53C3">
        <w:rPr>
          <w:rFonts w:ascii="Arial" w:hAnsi="Arial" w:cs="Arial"/>
          <w:color w:val="000000" w:themeColor="text1"/>
        </w:rPr>
        <w:br/>
        <w:t>- Reduces side-effects like nausea, constipation, or diarrhoea</w:t>
      </w:r>
      <w:r w:rsidRPr="005E53C3">
        <w:rPr>
          <w:rFonts w:ascii="Arial" w:hAnsi="Arial" w:cs="Arial"/>
          <w:color w:val="000000" w:themeColor="text1"/>
        </w:rPr>
        <w:br/>
        <w:t>- Helps you feel fuller for longer</w:t>
      </w:r>
      <w:r w:rsidRPr="005E53C3">
        <w:rPr>
          <w:rFonts w:ascii="Arial" w:hAnsi="Arial" w:cs="Arial"/>
          <w:color w:val="000000" w:themeColor="text1"/>
        </w:rPr>
        <w:br/>
        <w:t>- Ensures you still get enough protein, vitamins, and energy despite smaller portions</w:t>
      </w:r>
      <w:r w:rsidRPr="005E53C3">
        <w:rPr>
          <w:rFonts w:ascii="Arial" w:hAnsi="Arial" w:cs="Arial"/>
          <w:color w:val="000000" w:themeColor="text1"/>
        </w:rPr>
        <w:br/>
        <w:t>- Supports gradual, steady weight loss and protects muscle mass</w:t>
      </w:r>
    </w:p>
    <w:p w14:paraId="505A3178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2. General Principles</w:t>
      </w:r>
    </w:p>
    <w:p w14:paraId="2F28AE93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- Small, frequent meals – aim for 4–6 smaller meals/snacks a day rather than 2–3 large meals.</w:t>
      </w:r>
      <w:r w:rsidRPr="005E53C3">
        <w:rPr>
          <w:rFonts w:ascii="Arial" w:hAnsi="Arial" w:cs="Arial"/>
          <w:color w:val="000000" w:themeColor="text1"/>
        </w:rPr>
        <w:br/>
        <w:t>- Protein at each meal – prioritise chicken, fish, eggs, tofu, beans, or dairy.</w:t>
      </w:r>
      <w:r w:rsidRPr="005E53C3">
        <w:rPr>
          <w:rFonts w:ascii="Arial" w:hAnsi="Arial" w:cs="Arial"/>
          <w:color w:val="000000" w:themeColor="text1"/>
        </w:rPr>
        <w:br/>
        <w:t>- Eat slowly and chew well – give your body time to recognise fullness.</w:t>
      </w:r>
      <w:r w:rsidRPr="005E53C3">
        <w:rPr>
          <w:rFonts w:ascii="Arial" w:hAnsi="Arial" w:cs="Arial"/>
          <w:color w:val="000000" w:themeColor="text1"/>
        </w:rPr>
        <w:br/>
        <w:t>- Stop at “comfortably satisfied” – don’t force yourself to finish a plate.</w:t>
      </w:r>
      <w:r w:rsidRPr="005E53C3">
        <w:rPr>
          <w:rFonts w:ascii="Arial" w:hAnsi="Arial" w:cs="Arial"/>
          <w:color w:val="000000" w:themeColor="text1"/>
        </w:rPr>
        <w:br/>
        <w:t>- Hydration is key – 1.5–2 litres per day, sip steadily; avoid drinking large volumes at once.</w:t>
      </w:r>
      <w:r w:rsidRPr="005E53C3">
        <w:rPr>
          <w:rFonts w:ascii="Arial" w:hAnsi="Arial" w:cs="Arial"/>
          <w:color w:val="000000" w:themeColor="text1"/>
        </w:rPr>
        <w:br/>
        <w:t>- Limit alcohol, caffeine, and fizzy drinks – they can upset the stomach.</w:t>
      </w:r>
      <w:r w:rsidRPr="005E53C3">
        <w:rPr>
          <w:rFonts w:ascii="Arial" w:hAnsi="Arial" w:cs="Arial"/>
          <w:color w:val="000000" w:themeColor="text1"/>
        </w:rPr>
        <w:br/>
        <w:t>- Balanced plate rule: ½ vegetables, ¼ protein, ¼ whole grains or starchy veg.</w:t>
      </w:r>
    </w:p>
    <w:p w14:paraId="46BDF90C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3. Foods That Usually Work Well</w:t>
      </w:r>
    </w:p>
    <w:p w14:paraId="01080B51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pple Color Emoji" w:hAnsi="Apple Color Emoji" w:cs="Apple Color Emoji"/>
          <w:color w:val="000000" w:themeColor="text1"/>
        </w:rPr>
        <w:t>✅</w:t>
      </w:r>
      <w:r w:rsidRPr="005E53C3">
        <w:rPr>
          <w:rFonts w:ascii="Arial" w:hAnsi="Arial" w:cs="Arial"/>
          <w:color w:val="000000" w:themeColor="text1"/>
        </w:rPr>
        <w:t xml:space="preserve"> Lean protein: chicken, turkey, white fish, salmon, eggs, tofu, lentils, beans, low-fat yoghurt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✅</w:t>
      </w:r>
      <w:r w:rsidRPr="005E53C3">
        <w:rPr>
          <w:rFonts w:ascii="Arial" w:hAnsi="Arial" w:cs="Arial"/>
          <w:color w:val="000000" w:themeColor="text1"/>
        </w:rPr>
        <w:t xml:space="preserve"> Soft vegetables: carrots, green beans, spinach, courgette, squash, mushrooms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✅</w:t>
      </w:r>
      <w:r w:rsidRPr="005E53C3">
        <w:rPr>
          <w:rFonts w:ascii="Arial" w:hAnsi="Arial" w:cs="Arial"/>
          <w:color w:val="000000" w:themeColor="text1"/>
        </w:rPr>
        <w:t xml:space="preserve"> Fruit: berries, bananas, kiwis, pears (avoid very fibrous skins if bloating)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✅</w:t>
      </w:r>
      <w:r w:rsidRPr="005E53C3">
        <w:rPr>
          <w:rFonts w:ascii="Arial" w:hAnsi="Arial" w:cs="Arial"/>
          <w:color w:val="000000" w:themeColor="text1"/>
        </w:rPr>
        <w:t xml:space="preserve"> Whole grains: porridge oats, brown rice, quinoa, wholemeal bread/pasta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✅</w:t>
      </w:r>
      <w:r w:rsidRPr="005E53C3">
        <w:rPr>
          <w:rFonts w:ascii="Arial" w:hAnsi="Arial" w:cs="Arial"/>
          <w:color w:val="000000" w:themeColor="text1"/>
        </w:rPr>
        <w:t xml:space="preserve"> Healthy fats: avocado, nuts, seeds, olive oil (in moderation)</w:t>
      </w:r>
    </w:p>
    <w:p w14:paraId="2CA6E09E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4. Foods Best Limited</w:t>
      </w:r>
    </w:p>
    <w:p w14:paraId="1903DE1A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pple Color Emoji" w:hAnsi="Apple Color Emoji" w:cs="Apple Color Emoji"/>
          <w:color w:val="000000" w:themeColor="text1"/>
        </w:rPr>
        <w:t>❌</w:t>
      </w:r>
      <w:r w:rsidRPr="005E53C3">
        <w:rPr>
          <w:rFonts w:ascii="Arial" w:hAnsi="Arial" w:cs="Arial"/>
          <w:color w:val="000000" w:themeColor="text1"/>
        </w:rPr>
        <w:t xml:space="preserve"> Fried or greasy foods (fish &amp; chips, takeaway curries, fried breakfasts)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❌</w:t>
      </w:r>
      <w:r w:rsidRPr="005E53C3">
        <w:rPr>
          <w:rFonts w:ascii="Arial" w:hAnsi="Arial" w:cs="Arial"/>
          <w:color w:val="000000" w:themeColor="text1"/>
        </w:rPr>
        <w:t xml:space="preserve"> Cakes, biscuits, pastries, sweets, and sugary drinks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❌</w:t>
      </w:r>
      <w:r w:rsidRPr="005E53C3">
        <w:rPr>
          <w:rFonts w:ascii="Arial" w:hAnsi="Arial" w:cs="Arial"/>
          <w:color w:val="000000" w:themeColor="text1"/>
        </w:rPr>
        <w:t xml:space="preserve"> Bulky raw cruciferous veg (raw broccoli, cabbage, kale) if they cause bloating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❌</w:t>
      </w:r>
      <w:r w:rsidRPr="005E53C3">
        <w:rPr>
          <w:rFonts w:ascii="Arial" w:hAnsi="Arial" w:cs="Arial"/>
          <w:color w:val="000000" w:themeColor="text1"/>
        </w:rPr>
        <w:t xml:space="preserve"> Rich, creamy sauces and heavy gravies</w:t>
      </w:r>
      <w:r w:rsidRPr="005E53C3">
        <w:rPr>
          <w:rFonts w:ascii="Arial" w:hAnsi="Arial" w:cs="Arial"/>
          <w:color w:val="000000" w:themeColor="text1"/>
        </w:rPr>
        <w:br/>
      </w:r>
      <w:r w:rsidRPr="005E53C3">
        <w:rPr>
          <w:rFonts w:ascii="Apple Color Emoji" w:hAnsi="Apple Color Emoji" w:cs="Apple Color Emoji"/>
          <w:color w:val="000000" w:themeColor="text1"/>
        </w:rPr>
        <w:t>❌</w:t>
      </w:r>
      <w:r w:rsidRPr="005E53C3">
        <w:rPr>
          <w:rFonts w:ascii="Arial" w:hAnsi="Arial" w:cs="Arial"/>
          <w:color w:val="000000" w:themeColor="text1"/>
        </w:rPr>
        <w:t xml:space="preserve"> Very spicy foods if they worsen nausea or reflux</w:t>
      </w:r>
    </w:p>
    <w:p w14:paraId="446C3C1C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lastRenderedPageBreak/>
        <w:t>5. Sample 7-Day Meal Plan</w:t>
      </w:r>
    </w:p>
    <w:p w14:paraId="074AEA42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1</w:t>
      </w:r>
    </w:p>
    <w:p w14:paraId="6009AD4F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Porridge with skimmed milk and blueberries</w:t>
      </w:r>
    </w:p>
    <w:p w14:paraId="6E4A868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Low-fat yoghurt with a sprinkle of seeds</w:t>
      </w:r>
    </w:p>
    <w:p w14:paraId="3C1849F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Grilled salmon with mashed sweet potato and green beans</w:t>
      </w:r>
    </w:p>
    <w:p w14:paraId="0ADAE0C1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Handful of almonds (10–12)</w:t>
      </w:r>
    </w:p>
    <w:p w14:paraId="09ECF2EE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Turkey mince chilli with courgette and brown rice</w:t>
      </w:r>
    </w:p>
    <w:p w14:paraId="62304B62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Small banana</w:t>
      </w:r>
    </w:p>
    <w:p w14:paraId="71C8CDE8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2</w:t>
      </w:r>
    </w:p>
    <w:p w14:paraId="3F903F48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Scrambled egg on wholemeal toast with tomato</w:t>
      </w:r>
    </w:p>
    <w:p w14:paraId="1BD88CB1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Protein shake (skimmed milk or plant-based)</w:t>
      </w:r>
    </w:p>
    <w:p w14:paraId="5D9A2C7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Chicken breast with couscous and roasted peppers</w:t>
      </w:r>
    </w:p>
    <w:p w14:paraId="7EA93DC7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Hummus with oatcakes</w:t>
      </w:r>
    </w:p>
    <w:p w14:paraId="3DB3E5FE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Baked cod with quinoa and spinach</w:t>
      </w:r>
    </w:p>
    <w:p w14:paraId="398B0DED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Small slice of melon</w:t>
      </w:r>
    </w:p>
    <w:p w14:paraId="26A20FF8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3</w:t>
      </w:r>
    </w:p>
    <w:p w14:paraId="324B72E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Greek yoghurt with chopped pear and oats</w:t>
      </w:r>
    </w:p>
    <w:p w14:paraId="1383477C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Boiled egg</w:t>
      </w:r>
    </w:p>
    <w:p w14:paraId="2E5A0B6F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Tuna and light mayo wrap with cucumber</w:t>
      </w:r>
    </w:p>
    <w:p w14:paraId="4F755B51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Handful of walnuts</w:t>
      </w:r>
    </w:p>
    <w:p w14:paraId="643D22E4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Beef stir-fry with vegetables and brown noodles</w:t>
      </w:r>
    </w:p>
    <w:p w14:paraId="18707752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Cottage cheese with pineapple</w:t>
      </w:r>
    </w:p>
    <w:p w14:paraId="2D9E4D3F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4</w:t>
      </w:r>
    </w:p>
    <w:p w14:paraId="2D06362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Omelette with spinach and mushrooms</w:t>
      </w:r>
    </w:p>
    <w:p w14:paraId="6258BFA6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Low-fat cheese and oatcakes</w:t>
      </w:r>
    </w:p>
    <w:p w14:paraId="01BD2DB5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Lentil and vegetable soup with a slice of wholemeal bread</w:t>
      </w:r>
    </w:p>
    <w:p w14:paraId="518F2988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Small apple with peanut butter</w:t>
      </w:r>
    </w:p>
    <w:p w14:paraId="7C3929C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Grilled chicken with roasted squash and broccoli</w:t>
      </w:r>
    </w:p>
    <w:p w14:paraId="3804092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Berries with Greek yoghurt</w:t>
      </w:r>
    </w:p>
    <w:p w14:paraId="0DDF61C1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5</w:t>
      </w:r>
    </w:p>
    <w:p w14:paraId="4DB5DB04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Smoothie (banana, spinach, protein powder, almond milk)</w:t>
      </w:r>
    </w:p>
    <w:p w14:paraId="54A0013E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Handful of cashews</w:t>
      </w:r>
    </w:p>
    <w:p w14:paraId="195C8ABB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Salmon salad with avocado and cherry tomatoes</w:t>
      </w:r>
    </w:p>
    <w:p w14:paraId="0E42EE4B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Protein bar (low sugar)</w:t>
      </w:r>
    </w:p>
    <w:p w14:paraId="38BC7C3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Roast turkey with quinoa and carrots</w:t>
      </w:r>
    </w:p>
    <w:p w14:paraId="31F693C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Low-fat custard with stewed apple</w:t>
      </w:r>
    </w:p>
    <w:p w14:paraId="5B8F7FBF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6</w:t>
      </w:r>
    </w:p>
    <w:p w14:paraId="2B24AF69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Weetabix with skimmed milk and sliced banana</w:t>
      </w:r>
    </w:p>
    <w:p w14:paraId="396A0DA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lastRenderedPageBreak/>
        <w:t>Snack: Yoghurt with sunflower seeds</w:t>
      </w:r>
    </w:p>
    <w:p w14:paraId="3499EC6C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Grilled prawns with rice and peas</w:t>
      </w:r>
    </w:p>
    <w:p w14:paraId="100FCCA5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Carrot sticks with hummus</w:t>
      </w:r>
    </w:p>
    <w:p w14:paraId="492A8E8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Beef stew with mashed potato and green beans</w:t>
      </w:r>
    </w:p>
    <w:p w14:paraId="00AA16C1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Small pear</w:t>
      </w:r>
    </w:p>
    <w:p w14:paraId="18379174" w14:textId="77777777" w:rsidR="00DD2EC9" w:rsidRPr="005E53C3" w:rsidRDefault="00000000">
      <w:pPr>
        <w:pStyle w:val="Heading3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Day 7</w:t>
      </w:r>
    </w:p>
    <w:p w14:paraId="26D3D07B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Breakfast: Two boiled eggs with wholemeal toast</w:t>
      </w:r>
    </w:p>
    <w:p w14:paraId="26F1CCA6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Low-fat Greek yoghurt with a few walnuts</w:t>
      </w:r>
    </w:p>
    <w:p w14:paraId="2544C2D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Lunch: Chicken stir-fry with noodles and peppers</w:t>
      </w:r>
    </w:p>
    <w:p w14:paraId="59F3EC6A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Snack: Banana and almond butter</w:t>
      </w:r>
    </w:p>
    <w:p w14:paraId="7DC17E13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Dinner: Grilled haddock with sweetcorn and mashed butternut squash</w:t>
      </w:r>
    </w:p>
    <w:p w14:paraId="030EA614" w14:textId="77777777" w:rsidR="00DD2EC9" w:rsidRPr="005E53C3" w:rsidRDefault="00000000">
      <w:pPr>
        <w:pStyle w:val="ListBullet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Evening: Berries with a dollop of yoghurt</w:t>
      </w:r>
    </w:p>
    <w:p w14:paraId="6405F474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6. Managing Common Side-Effects</w:t>
      </w:r>
    </w:p>
    <w:p w14:paraId="537FDFE8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Nausea: eat smaller meals more often, avoid greasy foods, ginger or peppermint tea may help.</w:t>
      </w:r>
      <w:r w:rsidRPr="005E53C3">
        <w:rPr>
          <w:rFonts w:ascii="Arial" w:hAnsi="Arial" w:cs="Arial"/>
          <w:color w:val="000000" w:themeColor="text1"/>
        </w:rPr>
        <w:br/>
        <w:t>Constipation: drink more water, include soluble fibre (oats, peeled apples, pears, kiwi), consider fibre supplements.</w:t>
      </w:r>
      <w:r w:rsidRPr="005E53C3">
        <w:rPr>
          <w:rFonts w:ascii="Arial" w:hAnsi="Arial" w:cs="Arial"/>
          <w:color w:val="000000" w:themeColor="text1"/>
        </w:rPr>
        <w:br/>
        <w:t>Diarrhoea: avoid fatty/spicy meals, stick to bland foods like rice, chicken, bananas.</w:t>
      </w:r>
      <w:r w:rsidRPr="005E53C3">
        <w:rPr>
          <w:rFonts w:ascii="Arial" w:hAnsi="Arial" w:cs="Arial"/>
          <w:color w:val="000000" w:themeColor="text1"/>
        </w:rPr>
        <w:br/>
        <w:t>Bloating: avoid fizzy drinks, switch from raw to cooked veg, eat slowly.</w:t>
      </w:r>
    </w:p>
    <w:p w14:paraId="6BBDA8FC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7. Practical Lifestyle Tips</w:t>
      </w:r>
    </w:p>
    <w:p w14:paraId="6608C65A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- Meal prep: keep small, protein-based meals ready.</w:t>
      </w:r>
      <w:r w:rsidRPr="005E53C3">
        <w:rPr>
          <w:rFonts w:ascii="Arial" w:hAnsi="Arial" w:cs="Arial"/>
          <w:color w:val="000000" w:themeColor="text1"/>
        </w:rPr>
        <w:br/>
        <w:t>- Portion control: use smaller plates.</w:t>
      </w:r>
      <w:r w:rsidRPr="005E53C3">
        <w:rPr>
          <w:rFonts w:ascii="Arial" w:hAnsi="Arial" w:cs="Arial"/>
          <w:color w:val="000000" w:themeColor="text1"/>
        </w:rPr>
        <w:br/>
        <w:t>- Exercise: light activity (walking, swimming, cycling).</w:t>
      </w:r>
      <w:r w:rsidRPr="005E53C3">
        <w:rPr>
          <w:rFonts w:ascii="Arial" w:hAnsi="Arial" w:cs="Arial"/>
          <w:color w:val="000000" w:themeColor="text1"/>
        </w:rPr>
        <w:br/>
        <w:t>- Track progress weekly, not daily.</w:t>
      </w:r>
      <w:r w:rsidRPr="005E53C3">
        <w:rPr>
          <w:rFonts w:ascii="Arial" w:hAnsi="Arial" w:cs="Arial"/>
          <w:color w:val="000000" w:themeColor="text1"/>
        </w:rPr>
        <w:br/>
        <w:t>- Consider a daily multivitamin if intake is low.</w:t>
      </w:r>
    </w:p>
    <w:p w14:paraId="79AE5FCE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8. Example Shopping List</w:t>
      </w:r>
    </w:p>
    <w:p w14:paraId="319E5E5E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Proteins: chicken, salmon, tuna, eggs, lentils, low-fat Greek yoghurt</w:t>
      </w:r>
      <w:r w:rsidRPr="005E53C3">
        <w:rPr>
          <w:rFonts w:ascii="Arial" w:hAnsi="Arial" w:cs="Arial"/>
          <w:color w:val="000000" w:themeColor="text1"/>
        </w:rPr>
        <w:br/>
        <w:t>Veg: carrots, courgette, spinach, peppers, mushrooms, green beans</w:t>
      </w:r>
      <w:r w:rsidRPr="005E53C3">
        <w:rPr>
          <w:rFonts w:ascii="Arial" w:hAnsi="Arial" w:cs="Arial"/>
          <w:color w:val="000000" w:themeColor="text1"/>
        </w:rPr>
        <w:br/>
        <w:t>Fruits: bananas, berries, pears, kiwi</w:t>
      </w:r>
      <w:r w:rsidRPr="005E53C3">
        <w:rPr>
          <w:rFonts w:ascii="Arial" w:hAnsi="Arial" w:cs="Arial"/>
          <w:color w:val="000000" w:themeColor="text1"/>
        </w:rPr>
        <w:br/>
        <w:t>Grains: oats, brown rice, quinoa, wholemeal bread/pasta</w:t>
      </w:r>
      <w:r w:rsidRPr="005E53C3">
        <w:rPr>
          <w:rFonts w:ascii="Arial" w:hAnsi="Arial" w:cs="Arial"/>
          <w:color w:val="000000" w:themeColor="text1"/>
        </w:rPr>
        <w:br/>
        <w:t>Snacks: oatcakes, almonds, walnuts, hummus, cottage cheese</w:t>
      </w:r>
      <w:r w:rsidRPr="005E53C3">
        <w:rPr>
          <w:rFonts w:ascii="Arial" w:hAnsi="Arial" w:cs="Arial"/>
          <w:color w:val="000000" w:themeColor="text1"/>
        </w:rPr>
        <w:br/>
        <w:t>Drinks: water, herbal teas, low-sugar squash</w:t>
      </w:r>
    </w:p>
    <w:p w14:paraId="239711CB" w14:textId="77777777" w:rsidR="00DD2EC9" w:rsidRPr="005E53C3" w:rsidRDefault="00000000">
      <w:pPr>
        <w:pStyle w:val="Heading2"/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9. Important Reminders</w:t>
      </w:r>
    </w:p>
    <w:p w14:paraId="759263D2" w14:textId="77777777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>- Weight loss should be steady, not extreme.</w:t>
      </w:r>
      <w:r w:rsidRPr="005E53C3">
        <w:rPr>
          <w:rFonts w:ascii="Arial" w:hAnsi="Arial" w:cs="Arial"/>
          <w:color w:val="000000" w:themeColor="text1"/>
        </w:rPr>
        <w:br/>
        <w:t>- Some symptoms may occur early on but often improve with time.</w:t>
      </w:r>
      <w:r w:rsidRPr="005E53C3">
        <w:rPr>
          <w:rFonts w:ascii="Arial" w:hAnsi="Arial" w:cs="Arial"/>
          <w:color w:val="000000" w:themeColor="text1"/>
        </w:rPr>
        <w:br/>
        <w:t>- Always check with your doctor before changing diabetes medicines.</w:t>
      </w:r>
      <w:r w:rsidRPr="005E53C3">
        <w:rPr>
          <w:rFonts w:ascii="Arial" w:hAnsi="Arial" w:cs="Arial"/>
          <w:color w:val="000000" w:themeColor="text1"/>
        </w:rPr>
        <w:br/>
        <w:t>- This is general advice – for personalisation, see a dietitian.</w:t>
      </w:r>
    </w:p>
    <w:p w14:paraId="0C0C6FA5" w14:textId="2A2FD151" w:rsidR="00DD2EC9" w:rsidRPr="005E53C3" w:rsidRDefault="00000000">
      <w:pPr>
        <w:rPr>
          <w:rFonts w:ascii="Arial" w:hAnsi="Arial" w:cs="Arial"/>
          <w:color w:val="000000" w:themeColor="text1"/>
        </w:rPr>
      </w:pPr>
      <w:r w:rsidRPr="005E53C3">
        <w:rPr>
          <w:rFonts w:ascii="Arial" w:hAnsi="Arial" w:cs="Arial"/>
          <w:color w:val="000000" w:themeColor="text1"/>
        </w:rPr>
        <w:t xml:space="preserve">Disclaimer: This guide provides general dietary advice for people taking Mounjaro (tirzepatide). It is not a substitute for individual medical or dietary advice. Always consult </w:t>
      </w:r>
      <w:r w:rsidRPr="005E53C3">
        <w:rPr>
          <w:rFonts w:ascii="Arial" w:hAnsi="Arial" w:cs="Arial"/>
          <w:color w:val="000000" w:themeColor="text1"/>
        </w:rPr>
        <w:lastRenderedPageBreak/>
        <w:t>your dietitian for guidance tailored to your health and medications</w:t>
      </w:r>
      <w:r w:rsidR="005E53C3">
        <w:rPr>
          <w:rFonts w:ascii="Arial" w:hAnsi="Arial" w:cs="Arial"/>
          <w:color w:val="000000" w:themeColor="text1"/>
        </w:rPr>
        <w:t xml:space="preserve">. An </w:t>
      </w:r>
      <w:proofErr w:type="spellStart"/>
      <w:r w:rsidR="005E53C3">
        <w:rPr>
          <w:rFonts w:ascii="Arial" w:hAnsi="Arial" w:cs="Arial"/>
          <w:color w:val="000000" w:themeColor="text1"/>
        </w:rPr>
        <w:t>appointement</w:t>
      </w:r>
      <w:proofErr w:type="spellEnd"/>
      <w:r w:rsidR="005E53C3">
        <w:rPr>
          <w:rFonts w:ascii="Arial" w:hAnsi="Arial" w:cs="Arial"/>
          <w:color w:val="000000" w:themeColor="text1"/>
        </w:rPr>
        <w:t xml:space="preserve"> can be arranged via enquiries@whitecastleclinic.com</w:t>
      </w:r>
    </w:p>
    <w:sectPr w:rsidR="00DD2EC9" w:rsidRPr="005E53C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14342818">
    <w:abstractNumId w:val="8"/>
  </w:num>
  <w:num w:numId="2" w16cid:durableId="87777773">
    <w:abstractNumId w:val="6"/>
  </w:num>
  <w:num w:numId="3" w16cid:durableId="576598349">
    <w:abstractNumId w:val="5"/>
  </w:num>
  <w:num w:numId="4" w16cid:durableId="578829735">
    <w:abstractNumId w:val="4"/>
  </w:num>
  <w:num w:numId="5" w16cid:durableId="312607587">
    <w:abstractNumId w:val="7"/>
  </w:num>
  <w:num w:numId="6" w16cid:durableId="201554103">
    <w:abstractNumId w:val="3"/>
  </w:num>
  <w:num w:numId="7" w16cid:durableId="562722209">
    <w:abstractNumId w:val="2"/>
  </w:num>
  <w:num w:numId="8" w16cid:durableId="544218160">
    <w:abstractNumId w:val="1"/>
  </w:num>
  <w:num w:numId="9" w16cid:durableId="727804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77ADC"/>
    <w:rsid w:val="005E53C3"/>
    <w:rsid w:val="00AA1D8D"/>
    <w:rsid w:val="00B47730"/>
    <w:rsid w:val="00CB0664"/>
    <w:rsid w:val="00DD2EC9"/>
    <w:rsid w:val="00EC3E3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6A50596"/>
  <w14:defaultImageDpi w14:val="300"/>
  <w15:docId w15:val="{39BC3D34-80BA-4643-987E-9C106418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Fehervari, Matyas</cp:lastModifiedBy>
  <cp:revision>3</cp:revision>
  <dcterms:created xsi:type="dcterms:W3CDTF">2025-09-15T07:05:00Z</dcterms:created>
  <dcterms:modified xsi:type="dcterms:W3CDTF">2025-09-15T07:07:00Z</dcterms:modified>
  <cp:category/>
</cp:coreProperties>
</file>